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A85" w:rsidRPr="000D00A3" w:rsidRDefault="00240A85" w:rsidP="007B2EB9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АДМИНИСТРАЦИЯ</w:t>
      </w:r>
    </w:p>
    <w:p w:rsidR="00240A85" w:rsidRPr="000D00A3" w:rsidRDefault="003A6A02" w:rsidP="007B2EB9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ТЕПЛОВСКОГО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ОБРАЗОВАНИЯ</w:t>
      </w:r>
    </w:p>
    <w:p w:rsidR="00240A85" w:rsidRPr="000D00A3" w:rsidRDefault="00545BC1" w:rsidP="007B2EB9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НОВОБУРАССКОГО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РАЙОНА</w:t>
      </w:r>
    </w:p>
    <w:p w:rsidR="00240A85" w:rsidRPr="000D00A3" w:rsidRDefault="00240A85" w:rsidP="007B2EB9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САРАТОВСКОЙ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ОБЛАСТИ</w:t>
      </w:r>
    </w:p>
    <w:p w:rsidR="00240A85" w:rsidRPr="000D00A3" w:rsidRDefault="008D0B6F" w:rsidP="007B2EB9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240A85" w:rsidRPr="000D00A3" w:rsidRDefault="000D00A3" w:rsidP="007B2EB9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240A85" w:rsidRPr="000D00A3" w:rsidRDefault="008D0B6F" w:rsidP="007B2EB9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240A85" w:rsidRPr="000D00A3" w:rsidRDefault="00240A85" w:rsidP="007B2E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320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545B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июня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2023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года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      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№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320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45</w:t>
      </w:r>
    </w:p>
    <w:p w:rsidR="00240A85" w:rsidRPr="000D00A3" w:rsidRDefault="00240A85" w:rsidP="007B2E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40A85" w:rsidRPr="000D00A3" w:rsidRDefault="00240A85" w:rsidP="00545B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</w:t>
      </w:r>
      <w:r w:rsidR="008D0B6F">
        <w:rPr>
          <w:rFonts w:ascii="Times New Roman" w:eastAsia="Times New Roman" w:hAnsi="Times New Roman" w:cs="Times New Roman"/>
          <w:b/>
          <w:color w:val="000000"/>
          <w:spacing w:val="-8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установлении</w:t>
      </w:r>
      <w:r w:rsidR="008D0B6F">
        <w:rPr>
          <w:rFonts w:ascii="Times New Roman" w:eastAsia="Times New Roman" w:hAnsi="Times New Roman" w:cs="Times New Roman"/>
          <w:b/>
          <w:color w:val="000000"/>
          <w:spacing w:val="-8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</w:t>
      </w:r>
      <w:r w:rsidR="008D0B6F">
        <w:rPr>
          <w:rFonts w:ascii="Times New Roman" w:eastAsia="Times New Roman" w:hAnsi="Times New Roman" w:cs="Times New Roman"/>
          <w:b/>
          <w:color w:val="000000"/>
          <w:spacing w:val="-7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отчетности</w:t>
      </w:r>
      <w:r w:rsidR="008D0B6F">
        <w:rPr>
          <w:rFonts w:ascii="Times New Roman" w:eastAsia="Times New Roman" w:hAnsi="Times New Roman" w:cs="Times New Roman"/>
          <w:b/>
          <w:color w:val="000000"/>
          <w:spacing w:val="-8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значения</w:t>
      </w:r>
      <w:r w:rsidR="008D0B6F">
        <w:rPr>
          <w:rFonts w:ascii="Times New Roman" w:eastAsia="Times New Roman" w:hAnsi="Times New Roman" w:cs="Times New Roman"/>
          <w:b/>
          <w:bCs/>
          <w:color w:val="000000"/>
          <w:spacing w:val="-16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показателей</w:t>
      </w:r>
      <w:r w:rsidR="008D0B6F"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эффективности</w:t>
      </w:r>
      <w:r w:rsidR="008D0B6F"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</w:rPr>
        <w:t>управления</w:t>
      </w:r>
      <w:r w:rsidR="008D0B6F"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распоряжения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муниципальным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имуществом</w:t>
      </w:r>
      <w:r w:rsidR="003A6A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3A6A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Тепловского</w:t>
      </w:r>
      <w:proofErr w:type="spellEnd"/>
      <w:r w:rsidR="008D0B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образования</w:t>
      </w:r>
    </w:p>
    <w:p w:rsidR="00240A85" w:rsidRPr="000D00A3" w:rsidRDefault="008D0B6F" w:rsidP="007B2EB9">
      <w:pPr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0D00A3" w:rsidRDefault="00240A85" w:rsidP="007B2EB9">
      <w:pPr>
        <w:spacing w:after="0" w:line="240" w:lineRule="auto"/>
        <w:ind w:left="142" w:right="142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2003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года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131-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ФЗ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общих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принципах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Федерации»,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распоряжением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Правительства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12.10.2020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1645-р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утверждении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методики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критериев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оптимальности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состава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показателей</w:t>
      </w:r>
      <w:r w:rsidR="008D0B6F"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эффективности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им»,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руководствуясь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0D00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Уставом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3A6A0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Тепловского</w:t>
      </w:r>
      <w:proofErr w:type="spellEnd"/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0D00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0D00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образования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545BC1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Новобурас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proofErr w:type="spellEnd"/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Саратовской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области,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240A85" w:rsidRPr="00D41F40" w:rsidRDefault="000D00A3" w:rsidP="00D41F40">
      <w:pPr>
        <w:spacing w:after="0" w:line="240" w:lineRule="auto"/>
        <w:ind w:left="142" w:right="142" w:firstLine="71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41F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ПОСТАНОВЛЯЮ</w:t>
      </w:r>
      <w:r w:rsidR="00240A85" w:rsidRPr="00D41F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240A85" w:rsidRPr="000D00A3" w:rsidRDefault="00240A85" w:rsidP="00D41F40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Установить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отчетности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показателей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эффективности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муниципальным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имуществом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A6A02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настоящему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постановлению.</w:t>
      </w:r>
    </w:p>
    <w:p w:rsidR="00240A85" w:rsidRPr="00D41F40" w:rsidRDefault="00240A85" w:rsidP="00D41F40">
      <w:pPr>
        <w:pStyle w:val="a6"/>
        <w:ind w:right="-1" w:firstLine="851"/>
        <w:jc w:val="both"/>
        <w:rPr>
          <w:rFonts w:ascii="Times New Roman" w:hAnsi="Times New Roman"/>
          <w:sz w:val="28"/>
          <w:szCs w:val="28"/>
        </w:rPr>
      </w:pPr>
      <w:r w:rsidRPr="000D00A3">
        <w:rPr>
          <w:rFonts w:ascii="Times New Roman" w:eastAsia="Times New Roman" w:hAnsi="Times New Roman"/>
          <w:color w:val="000000"/>
          <w:sz w:val="28"/>
          <w:szCs w:val="28"/>
        </w:rPr>
        <w:t>2.</w:t>
      </w:r>
      <w:r w:rsidR="008D0B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="00D41F40">
        <w:rPr>
          <w:rFonts w:ascii="Times New Roman" w:hAnsi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D41F40">
        <w:rPr>
          <w:rFonts w:ascii="Times New Roman" w:hAnsi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</w:t>
      </w:r>
      <w:r w:rsidR="003A6A02">
        <w:rPr>
          <w:rFonts w:ascii="Times New Roman" w:hAnsi="Times New Roman"/>
          <w:sz w:val="28"/>
          <w:szCs w:val="28"/>
        </w:rPr>
        <w:t xml:space="preserve">нных Решением Совета </w:t>
      </w:r>
      <w:proofErr w:type="spellStart"/>
      <w:r w:rsidR="003A6A02">
        <w:rPr>
          <w:rFonts w:ascii="Times New Roman" w:hAnsi="Times New Roman"/>
          <w:sz w:val="28"/>
          <w:szCs w:val="28"/>
        </w:rPr>
        <w:t>Тепловского</w:t>
      </w:r>
      <w:proofErr w:type="spellEnd"/>
      <w:r w:rsidR="00D41F40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F32058" w:rsidRPr="00F32058">
        <w:rPr>
          <w:rFonts w:ascii="Times New Roman" w:hAnsi="Times New Roman"/>
          <w:sz w:val="28"/>
          <w:szCs w:val="28"/>
        </w:rPr>
        <w:t>от 17</w:t>
      </w:r>
      <w:r w:rsidR="00D41F40" w:rsidRPr="00F32058">
        <w:rPr>
          <w:rFonts w:ascii="Times New Roman" w:hAnsi="Times New Roman"/>
          <w:sz w:val="28"/>
          <w:szCs w:val="28"/>
        </w:rPr>
        <w:t>.04.2019г. №</w:t>
      </w:r>
      <w:r w:rsidR="003A6A02" w:rsidRPr="00F32058">
        <w:rPr>
          <w:rFonts w:ascii="Times New Roman" w:hAnsi="Times New Roman"/>
          <w:sz w:val="28"/>
          <w:szCs w:val="28"/>
        </w:rPr>
        <w:t xml:space="preserve"> </w:t>
      </w:r>
      <w:r w:rsidR="00D41F40" w:rsidRPr="00F32058">
        <w:rPr>
          <w:rFonts w:ascii="Times New Roman" w:hAnsi="Times New Roman"/>
          <w:sz w:val="28"/>
          <w:szCs w:val="28"/>
        </w:rPr>
        <w:t>4</w:t>
      </w:r>
      <w:r w:rsidR="00F32058" w:rsidRPr="00F32058">
        <w:rPr>
          <w:rFonts w:ascii="Times New Roman" w:hAnsi="Times New Roman"/>
          <w:sz w:val="28"/>
          <w:szCs w:val="28"/>
        </w:rPr>
        <w:t>0</w:t>
      </w:r>
      <w:r w:rsidR="00D41F40">
        <w:rPr>
          <w:rFonts w:ascii="Times New Roman" w:hAnsi="Times New Roman"/>
          <w:sz w:val="28"/>
          <w:szCs w:val="28"/>
        </w:rPr>
        <w:t xml:space="preserve"> «О порядке официального опубликования (обнародования) му</w:t>
      </w:r>
      <w:r w:rsidR="003A6A02">
        <w:rPr>
          <w:rFonts w:ascii="Times New Roman" w:hAnsi="Times New Roman"/>
          <w:sz w:val="28"/>
          <w:szCs w:val="28"/>
        </w:rPr>
        <w:t xml:space="preserve">ниципальных правовых актов в </w:t>
      </w:r>
      <w:proofErr w:type="spellStart"/>
      <w:r w:rsidR="003A6A02">
        <w:rPr>
          <w:rFonts w:ascii="Times New Roman" w:hAnsi="Times New Roman"/>
          <w:sz w:val="28"/>
          <w:szCs w:val="28"/>
        </w:rPr>
        <w:t>Тепловском</w:t>
      </w:r>
      <w:proofErr w:type="spellEnd"/>
      <w:r w:rsidR="00D41F40">
        <w:rPr>
          <w:rFonts w:ascii="Times New Roman" w:hAnsi="Times New Roman"/>
          <w:sz w:val="28"/>
          <w:szCs w:val="28"/>
        </w:rPr>
        <w:t xml:space="preserve"> муниципальном образовании».</w:t>
      </w:r>
      <w:proofErr w:type="gramEnd"/>
      <w:r w:rsidR="00D41F40">
        <w:rPr>
          <w:rFonts w:ascii="Times New Roman" w:hAnsi="Times New Roman"/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 w:rsidR="00D41F40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="00D41F40">
        <w:rPr>
          <w:rFonts w:ascii="Times New Roman" w:hAnsi="Times New Roman"/>
          <w:sz w:val="28"/>
          <w:szCs w:val="28"/>
        </w:rPr>
        <w:t xml:space="preserve"> муниципального района в сети Интернет </w:t>
      </w:r>
      <w:r w:rsidR="00D41F40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4" w:history="1">
        <w:r w:rsidR="00D41F40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http</w:t>
        </w:r>
        <w:r w:rsidR="00D41F40">
          <w:rPr>
            <w:rStyle w:val="a4"/>
            <w:rFonts w:ascii="Times New Roman" w:hAnsi="Times New Roman"/>
            <w:kern w:val="2"/>
            <w:sz w:val="28"/>
            <w:szCs w:val="28"/>
          </w:rPr>
          <w:t>://</w:t>
        </w:r>
        <w:r w:rsidR="00D41F40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www</w:t>
        </w:r>
        <w:r w:rsidR="00D41F40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D41F40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admnburasy</w:t>
        </w:r>
        <w:proofErr w:type="spellEnd"/>
        <w:r w:rsidR="00D41F40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D41F40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ru</w:t>
        </w:r>
        <w:proofErr w:type="spellEnd"/>
        <w:r w:rsidR="00D41F40">
          <w:rPr>
            <w:rStyle w:val="a4"/>
            <w:rFonts w:ascii="Times New Roman" w:hAnsi="Times New Roman"/>
            <w:kern w:val="2"/>
            <w:sz w:val="28"/>
            <w:szCs w:val="28"/>
          </w:rPr>
          <w:t>/</w:t>
        </w:r>
      </w:hyperlink>
      <w:r w:rsidR="00D41F40">
        <w:rPr>
          <w:rFonts w:ascii="Times New Roman" w:hAnsi="Times New Roman"/>
          <w:sz w:val="28"/>
          <w:szCs w:val="28"/>
        </w:rPr>
        <w:t>)</w:t>
      </w:r>
      <w:r w:rsidRPr="000D00A3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240A85" w:rsidRPr="000D00A3" w:rsidRDefault="00240A85" w:rsidP="00D41F40">
      <w:pPr>
        <w:spacing w:after="0" w:line="240" w:lineRule="auto"/>
        <w:ind w:left="142" w:right="-1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proofErr w:type="gramStart"/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gramEnd"/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исполнением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оставляю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8D0B6F"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 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собой.</w:t>
      </w:r>
    </w:p>
    <w:p w:rsidR="00240A85" w:rsidRPr="000D00A3" w:rsidRDefault="00240A85" w:rsidP="007B2E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40A85" w:rsidRPr="00545BC1" w:rsidRDefault="00240A85" w:rsidP="007B2EB9">
      <w:pPr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</w:t>
      </w:r>
      <w:r w:rsidR="008D0B6F">
        <w:rPr>
          <w:rFonts w:ascii="Times New Roman" w:eastAsia="Times New Roman" w:hAnsi="Times New Roman" w:cs="Times New Roman"/>
          <w:b/>
          <w:color w:val="000000"/>
          <w:spacing w:val="-11"/>
          <w:sz w:val="28"/>
          <w:szCs w:val="28"/>
        </w:rPr>
        <w:t xml:space="preserve"> </w:t>
      </w:r>
      <w:proofErr w:type="spellStart"/>
      <w:r w:rsidR="003A6A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Тепловского</w:t>
      </w:r>
      <w:proofErr w:type="spellEnd"/>
    </w:p>
    <w:p w:rsidR="00240A85" w:rsidRPr="00545BC1" w:rsidRDefault="00240A85" w:rsidP="007B2EB9">
      <w:pPr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образования</w:t>
      </w:r>
      <w:r w:rsidR="008D0B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3A6A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С.А.Протасов</w:t>
      </w:r>
    </w:p>
    <w:p w:rsidR="000D00A3" w:rsidRDefault="000D00A3" w:rsidP="007B2E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0D00A3" w:rsidSect="007B2EB9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240A85" w:rsidRPr="000D00A3" w:rsidRDefault="00240A85" w:rsidP="007B2EB9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</w:t>
      </w:r>
    </w:p>
    <w:p w:rsidR="00240A85" w:rsidRPr="000D00A3" w:rsidRDefault="00240A85" w:rsidP="007B2EB9">
      <w:pPr>
        <w:spacing w:after="0" w:line="240" w:lineRule="auto"/>
        <w:ind w:left="5245" w:right="10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постановлению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8D0B6F">
        <w:rPr>
          <w:rFonts w:ascii="Times New Roman" w:eastAsia="Times New Roman" w:hAnsi="Times New Roman" w:cs="Times New Roman"/>
          <w:color w:val="000000"/>
          <w:spacing w:val="-57"/>
          <w:sz w:val="28"/>
          <w:szCs w:val="28"/>
        </w:rPr>
        <w:t xml:space="preserve"> </w:t>
      </w:r>
      <w:proofErr w:type="spellStart"/>
      <w:r w:rsidR="003A6A02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</w:p>
    <w:p w:rsidR="00240A85" w:rsidRPr="000D00A3" w:rsidRDefault="00240A85" w:rsidP="007B2EB9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32058">
        <w:rPr>
          <w:rFonts w:ascii="Times New Roman" w:eastAsia="Times New Roman" w:hAnsi="Times New Roman" w:cs="Times New Roman"/>
          <w:color w:val="000000"/>
          <w:sz w:val="28"/>
          <w:szCs w:val="28"/>
        </w:rPr>
        <w:t>09.</w:t>
      </w:r>
      <w:r w:rsidR="00545BC1">
        <w:rPr>
          <w:rFonts w:ascii="Times New Roman" w:eastAsia="Times New Roman" w:hAnsi="Times New Roman" w:cs="Times New Roman"/>
          <w:color w:val="000000"/>
          <w:sz w:val="28"/>
          <w:szCs w:val="28"/>
        </w:rPr>
        <w:t>06.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2023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8D0B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F3205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45</w:t>
      </w:r>
    </w:p>
    <w:p w:rsidR="00240A85" w:rsidRPr="000D00A3" w:rsidRDefault="008D0B6F" w:rsidP="007B2EB9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240A85" w:rsidRPr="000D00A3" w:rsidRDefault="008D0B6F" w:rsidP="007B2E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240A85" w:rsidRDefault="00240A85" w:rsidP="007B2EB9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</w:t>
      </w:r>
      <w:r w:rsidR="008D0B6F">
        <w:rPr>
          <w:rFonts w:ascii="Times New Roman" w:eastAsia="Times New Roman" w:hAnsi="Times New Roman" w:cs="Times New Roman"/>
          <w:b/>
          <w:color w:val="000000"/>
          <w:spacing w:val="-8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установлении</w:t>
      </w:r>
      <w:r w:rsidR="008D0B6F">
        <w:rPr>
          <w:rFonts w:ascii="Times New Roman" w:eastAsia="Times New Roman" w:hAnsi="Times New Roman" w:cs="Times New Roman"/>
          <w:b/>
          <w:color w:val="000000"/>
          <w:spacing w:val="-8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</w:t>
      </w:r>
      <w:r w:rsidR="008D0B6F">
        <w:rPr>
          <w:rFonts w:ascii="Times New Roman" w:eastAsia="Times New Roman" w:hAnsi="Times New Roman" w:cs="Times New Roman"/>
          <w:b/>
          <w:color w:val="000000"/>
          <w:spacing w:val="-7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отчетности</w:t>
      </w:r>
      <w:r w:rsidR="008D0B6F">
        <w:rPr>
          <w:rFonts w:ascii="Times New Roman" w:eastAsia="Times New Roman" w:hAnsi="Times New Roman" w:cs="Times New Roman"/>
          <w:b/>
          <w:color w:val="000000"/>
          <w:spacing w:val="-8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b/>
          <w:color w:val="000000"/>
          <w:spacing w:val="-9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значения</w:t>
      </w:r>
      <w:r w:rsidR="008D0B6F">
        <w:rPr>
          <w:rFonts w:ascii="Times New Roman" w:eastAsia="Times New Roman" w:hAnsi="Times New Roman" w:cs="Times New Roman"/>
          <w:b/>
          <w:color w:val="000000"/>
          <w:spacing w:val="-16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показателей</w:t>
      </w:r>
      <w:r w:rsidR="008D0B6F">
        <w:rPr>
          <w:rFonts w:ascii="Times New Roman" w:eastAsia="Times New Roman" w:hAnsi="Times New Roman" w:cs="Times New Roman"/>
          <w:b/>
          <w:color w:val="000000"/>
          <w:spacing w:val="-1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эффективности</w:t>
      </w:r>
      <w:r w:rsidR="008D0B6F">
        <w:rPr>
          <w:rFonts w:ascii="Times New Roman" w:eastAsia="Times New Roman" w:hAnsi="Times New Roman" w:cs="Times New Roman"/>
          <w:b/>
          <w:color w:val="000000"/>
          <w:spacing w:val="-1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pacing w:val="-15"/>
          <w:sz w:val="28"/>
          <w:szCs w:val="28"/>
        </w:rPr>
        <w:t>управления</w:t>
      </w:r>
      <w:r w:rsidR="008D0B6F">
        <w:rPr>
          <w:rFonts w:ascii="Times New Roman" w:eastAsia="Times New Roman" w:hAnsi="Times New Roman" w:cs="Times New Roman"/>
          <w:b/>
          <w:color w:val="000000"/>
          <w:spacing w:val="-1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pacing w:val="-15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b/>
          <w:color w:val="000000"/>
          <w:spacing w:val="-1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распоряжения</w:t>
      </w:r>
      <w:r w:rsidR="008D0B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муниципальным</w:t>
      </w:r>
      <w:r w:rsidR="008D0B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имуществом</w:t>
      </w:r>
      <w:r w:rsidR="008D0B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  <w:proofErr w:type="spellStart"/>
      <w:r w:rsidR="003A6A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Тепловского</w:t>
      </w:r>
      <w:proofErr w:type="spellEnd"/>
      <w:r w:rsidR="008D0B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образования</w:t>
      </w:r>
    </w:p>
    <w:p w:rsidR="000D00A3" w:rsidRPr="000D00A3" w:rsidRDefault="000D00A3" w:rsidP="007B2EB9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40A85" w:rsidRPr="000D00A3" w:rsidRDefault="00240A85" w:rsidP="007B2EB9">
      <w:pPr>
        <w:spacing w:after="0" w:line="240" w:lineRule="auto"/>
        <w:ind w:left="3756" w:hanging="28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Общие</w:t>
      </w:r>
      <w:r w:rsidR="008D0B6F">
        <w:rPr>
          <w:rFonts w:ascii="Times New Roman" w:eastAsia="Times New Roman" w:hAnsi="Times New Roman" w:cs="Times New Roman"/>
          <w:b/>
          <w:bCs/>
          <w:color w:val="000000"/>
          <w:spacing w:val="59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положения</w:t>
      </w:r>
    </w:p>
    <w:p w:rsidR="00240A85" w:rsidRPr="000D00A3" w:rsidRDefault="008D0B6F" w:rsidP="007B2E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240A85" w:rsidRPr="000D00A3" w:rsidRDefault="00240A85" w:rsidP="007B2EB9">
      <w:pPr>
        <w:spacing w:after="0" w:line="240" w:lineRule="auto"/>
        <w:ind w:left="142" w:right="143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1.1.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3A6A02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должна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руководствоваться</w:t>
      </w:r>
      <w:r w:rsidR="008D0B6F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распоряжением</w:t>
      </w:r>
      <w:r w:rsidR="008D0B6F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Правительство</w:t>
      </w:r>
      <w:r w:rsidR="008D0B6F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8D0B6F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</w:t>
      </w:r>
      <w:r w:rsidR="008D0B6F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2020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424055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645-р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утверждении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методики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критериев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оптимальности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состава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показателей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эффективности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им»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ежегодно,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15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июля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года,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следующего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отчетным,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размещать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"Управление"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отчетность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эффективности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распоряжения</w:t>
      </w:r>
      <w:proofErr w:type="gramEnd"/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формам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предусмотренным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данным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8D0B6F"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постановлением.</w:t>
      </w:r>
    </w:p>
    <w:p w:rsidR="00240A85" w:rsidRDefault="00240A85" w:rsidP="007B2EB9">
      <w:pPr>
        <w:spacing w:after="0" w:line="240" w:lineRule="auto"/>
        <w:ind w:left="142" w:right="144" w:firstLine="4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1.2.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3A6A02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осуществляющая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управлению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ежегодный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мониторинг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отчетности,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указанной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1.1.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постановления,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имущества.</w:t>
      </w:r>
    </w:p>
    <w:p w:rsidR="00545BC1" w:rsidRPr="000D00A3" w:rsidRDefault="00545BC1" w:rsidP="007B2EB9">
      <w:pPr>
        <w:spacing w:after="0" w:line="240" w:lineRule="auto"/>
        <w:ind w:left="142" w:right="144" w:firstLine="4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40A85" w:rsidRDefault="00240A85" w:rsidP="007B2EB9">
      <w:pPr>
        <w:spacing w:after="0" w:line="240" w:lineRule="auto"/>
        <w:ind w:right="189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45B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 w:rsidR="008D0B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Формы</w:t>
      </w:r>
      <w:r w:rsidR="008D0B6F">
        <w:rPr>
          <w:rFonts w:ascii="Times New Roman" w:eastAsia="Times New Roman" w:hAnsi="Times New Roman" w:cs="Times New Roman"/>
          <w:b/>
          <w:color w:val="000000"/>
          <w:spacing w:val="-10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отчетности</w:t>
      </w:r>
      <w:r w:rsidR="008D0B6F">
        <w:rPr>
          <w:rFonts w:ascii="Times New Roman" w:eastAsia="Times New Roman" w:hAnsi="Times New Roman" w:cs="Times New Roman"/>
          <w:b/>
          <w:color w:val="000000"/>
          <w:spacing w:val="-11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b/>
          <w:color w:val="000000"/>
          <w:spacing w:val="-11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значения</w:t>
      </w:r>
      <w:r w:rsidR="008D0B6F">
        <w:rPr>
          <w:rFonts w:ascii="Times New Roman" w:eastAsia="Times New Roman" w:hAnsi="Times New Roman" w:cs="Times New Roman"/>
          <w:b/>
          <w:color w:val="000000"/>
          <w:spacing w:val="-10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показателей</w:t>
      </w:r>
      <w:r w:rsidR="008D0B6F">
        <w:rPr>
          <w:rFonts w:ascii="Times New Roman" w:eastAsia="Times New Roman" w:hAnsi="Times New Roman" w:cs="Times New Roman"/>
          <w:b/>
          <w:color w:val="000000"/>
          <w:spacing w:val="-12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эффективности</w:t>
      </w:r>
      <w:r w:rsidR="008D0B6F">
        <w:rPr>
          <w:rFonts w:ascii="Times New Roman" w:eastAsia="Times New Roman" w:hAnsi="Times New Roman" w:cs="Times New Roman"/>
          <w:b/>
          <w:color w:val="000000"/>
          <w:spacing w:val="-67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управления</w:t>
      </w:r>
      <w:r w:rsidR="008D0B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распоряжения</w:t>
      </w:r>
      <w:r w:rsidR="008D0B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муниципальным</w:t>
      </w:r>
      <w:r w:rsidR="008D0B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имуществом</w:t>
      </w:r>
      <w:r w:rsidR="008D0B6F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proofErr w:type="spellStart"/>
      <w:r w:rsidR="003A6A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Тепловского</w:t>
      </w:r>
      <w:proofErr w:type="spellEnd"/>
      <w:r w:rsidR="008D0B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b/>
          <w:color w:val="000000"/>
          <w:spacing w:val="-9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образования</w:t>
      </w:r>
    </w:p>
    <w:p w:rsidR="00545BC1" w:rsidRPr="00545BC1" w:rsidRDefault="00545BC1" w:rsidP="007B2EB9">
      <w:pPr>
        <w:spacing w:after="0" w:line="240" w:lineRule="auto"/>
        <w:ind w:right="189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40A85" w:rsidRPr="000D00A3" w:rsidRDefault="00240A85" w:rsidP="007B2EB9">
      <w:pPr>
        <w:spacing w:after="0" w:line="240" w:lineRule="auto"/>
        <w:ind w:left="142" w:right="144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2.1.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24055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эффективности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3A6A02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осуществляется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следующим</w:t>
      </w:r>
      <w:r w:rsidR="008D0B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показателям</w:t>
      </w:r>
      <w:r w:rsidR="008D0B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эффективности:</w:t>
      </w:r>
    </w:p>
    <w:p w:rsidR="00240A85" w:rsidRPr="000D00A3" w:rsidRDefault="00240A85" w:rsidP="00545BC1">
      <w:pPr>
        <w:spacing w:after="0" w:line="240" w:lineRule="auto"/>
        <w:ind w:left="142" w:right="143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E"/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эффективности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передачи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безвозмездной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основе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целях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имущественной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поддержки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некоммерческим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форме</w:t>
      </w:r>
      <w:r w:rsidR="008D0B6F"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отчетности,</w:t>
      </w:r>
      <w:r w:rsidR="008D0B6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предусмотренной</w:t>
      </w:r>
      <w:r w:rsidR="008D0B6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таблицей</w:t>
      </w:r>
      <w:r w:rsidR="008D0B6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8D0B6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приложения</w:t>
      </w:r>
      <w:r w:rsidR="008D0B6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D0B6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настоящей</w:t>
      </w:r>
      <w:r w:rsidR="008D0B6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методике;</w:t>
      </w:r>
    </w:p>
    <w:p w:rsidR="00240A85" w:rsidRPr="000D00A3" w:rsidRDefault="00240A85" w:rsidP="00545BC1">
      <w:pPr>
        <w:spacing w:after="0" w:line="240" w:lineRule="auto"/>
        <w:ind w:left="142" w:right="145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E"/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характеризующие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эффективность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распоряжения</w:t>
      </w:r>
      <w:r w:rsidR="008D0B6F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объектами</w:t>
      </w:r>
      <w:r w:rsidR="008D0B6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8D0B6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включены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перечни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предоставляемого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субъектам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малого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среднего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предпринимательства,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форме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отчетности,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предусмотренной</w:t>
      </w:r>
      <w:r w:rsidR="008D0B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таблицей</w:t>
      </w:r>
      <w:r w:rsidR="008D0B6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8D0B6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приложения</w:t>
      </w:r>
      <w:r w:rsidR="008D0B6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D0B6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настоящей</w:t>
      </w:r>
      <w:r w:rsidR="008D0B6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методике;</w:t>
      </w:r>
    </w:p>
    <w:p w:rsidR="00240A85" w:rsidRPr="000D00A3" w:rsidRDefault="00240A85" w:rsidP="00545BC1">
      <w:pPr>
        <w:spacing w:after="0" w:line="240" w:lineRule="auto"/>
        <w:ind w:left="142" w:right="145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E"/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характеризующие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эффективность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земельными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участками,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отчетности,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предусмотренной</w:t>
      </w:r>
      <w:r w:rsidR="008D0B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таблицей</w:t>
      </w:r>
      <w:r w:rsidR="008D0B6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8D0B6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приложения</w:t>
      </w:r>
      <w:r w:rsidR="008D0B6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D0B6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настоящей</w:t>
      </w:r>
      <w:r w:rsidR="008D0B6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методике;</w:t>
      </w:r>
    </w:p>
    <w:p w:rsidR="00240A85" w:rsidRPr="000D00A3" w:rsidRDefault="00240A85" w:rsidP="00545BC1">
      <w:pPr>
        <w:spacing w:after="0" w:line="240" w:lineRule="auto"/>
        <w:ind w:left="142" w:right="14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sym w:font="Symbol" w:char="F0BE"/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доля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просроченной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более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чем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квартала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8D0B6F"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договорам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аренды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имущества,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которым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муниципальным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образованием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проводились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судебном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направлялись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досудебные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претензии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состоянию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31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декабря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года,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общей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сумме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арендной</w:t>
      </w:r>
      <w:r w:rsidR="008D0B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платы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8D0B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отчетный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год;</w:t>
      </w:r>
    </w:p>
    <w:p w:rsidR="00240A85" w:rsidRPr="000D00A3" w:rsidRDefault="00240A85" w:rsidP="00545BC1">
      <w:pPr>
        <w:spacing w:after="0" w:line="240" w:lineRule="auto"/>
        <w:ind w:left="142" w:right="145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E"/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доля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культурного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наследия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(памятников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истории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культуры)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народов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которых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оформлены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охранные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обязательства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"Об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объектах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культурного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наследия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(памятниках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истории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культуры)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народов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Федерации",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наследия,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находящихся</w:t>
      </w:r>
      <w:r w:rsidR="008D0B6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собственности</w:t>
      </w:r>
      <w:r w:rsidR="008D0B6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образования;</w:t>
      </w:r>
    </w:p>
    <w:p w:rsidR="00240A85" w:rsidRPr="000D00A3" w:rsidRDefault="00240A85" w:rsidP="00545BC1">
      <w:pPr>
        <w:spacing w:after="0" w:line="240" w:lineRule="auto"/>
        <w:ind w:left="142" w:right="143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E"/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доля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незавершенного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строительства,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которых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реализована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отчетном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году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целевая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планам-графикам,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автоматизированной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информационной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"Управление",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незавершенного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строительства,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которых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целевая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установлена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отчетный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год;</w:t>
      </w:r>
    </w:p>
    <w:p w:rsidR="00240A85" w:rsidRPr="000D00A3" w:rsidRDefault="00240A85" w:rsidP="00545BC1">
      <w:pPr>
        <w:spacing w:after="0" w:line="240" w:lineRule="auto"/>
        <w:ind w:left="142" w:right="142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E"/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доля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недвижимого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имущества,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вовлеченных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коммерческий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оборот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рамках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концессионных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соглашений,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соглашений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государственно-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частном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муниципально-частном</w:t>
      </w:r>
      <w:proofErr w:type="spellEnd"/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партнерстве,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инвестиционных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договоров,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недвижимого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находящихся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собственности</w:t>
      </w:r>
      <w:r w:rsidR="008D0B6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8D0B6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8D0B6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конец</w:t>
      </w:r>
      <w:r w:rsidR="008D0B6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отчетного</w:t>
      </w:r>
      <w:r w:rsidR="008D0B6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года.</w:t>
      </w:r>
    </w:p>
    <w:p w:rsidR="00240A85" w:rsidRPr="000D00A3" w:rsidRDefault="00240A85" w:rsidP="007B2EB9">
      <w:pPr>
        <w:spacing w:after="0" w:line="240" w:lineRule="auto"/>
        <w:ind w:left="142" w:right="146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2.2.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Отчетность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составляется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каждому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объекту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3A6A02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данных</w:t>
      </w:r>
      <w:r w:rsidR="008D0B6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бюджетной</w:t>
      </w:r>
      <w:r w:rsidR="008D0B6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отчетности.</w:t>
      </w:r>
    </w:p>
    <w:p w:rsidR="000D00A3" w:rsidRDefault="00240A85" w:rsidP="007B2EB9">
      <w:pPr>
        <w:spacing w:after="0" w:line="240" w:lineRule="auto"/>
        <w:ind w:left="142" w:right="144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2.3.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gramStart"/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показателей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эффективности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proofErr w:type="gramEnd"/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A6A02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осуществляется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администрацией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545BC1">
        <w:rPr>
          <w:rFonts w:ascii="Times New Roman" w:eastAsia="Times New Roman" w:hAnsi="Times New Roman" w:cs="Times New Roman"/>
          <w:color w:val="000000"/>
          <w:sz w:val="28"/>
          <w:szCs w:val="28"/>
        </w:rPr>
        <w:t>Белояр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образования.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достижении</w:t>
      </w:r>
      <w:r w:rsidR="008D0B6F"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пороговых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значений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показателей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эффективности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</w:t>
      </w:r>
      <w:r w:rsidR="00D82561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A6A02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подготовку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плана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эффективности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муниципальным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3A6A02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указанием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конкретных</w:t>
      </w:r>
      <w:r w:rsidR="008D0B6F"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объектов,</w:t>
      </w:r>
      <w:r w:rsidR="008D0B6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8D0B6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которым</w:t>
      </w:r>
      <w:r w:rsidR="008D0B6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плановом</w:t>
      </w:r>
      <w:r w:rsidR="008D0B6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периоде</w:t>
      </w:r>
      <w:r w:rsidR="008D0B6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</w:t>
      </w:r>
      <w:r w:rsidR="008D0B6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предусматриваться:</w:t>
      </w:r>
    </w:p>
    <w:p w:rsidR="000D00A3" w:rsidRDefault="00240A85" w:rsidP="007B2EB9">
      <w:pPr>
        <w:spacing w:after="0" w:line="240" w:lineRule="auto"/>
        <w:ind w:left="142" w:right="144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 w:rsidR="008D0B6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взыскание</w:t>
      </w:r>
      <w:r w:rsidR="008D0B6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задолженности;</w:t>
      </w:r>
    </w:p>
    <w:p w:rsidR="000D00A3" w:rsidRDefault="00240A85" w:rsidP="007B2EB9">
      <w:pPr>
        <w:spacing w:after="0" w:line="240" w:lineRule="auto"/>
        <w:ind w:left="142" w:right="144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вовлечение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инфраструктурные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проекты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отношения,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связанные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инвестиционной</w:t>
      </w:r>
      <w:r w:rsidR="008D0B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деятельностью;</w:t>
      </w:r>
    </w:p>
    <w:p w:rsidR="000D00A3" w:rsidRDefault="00240A85" w:rsidP="007B2EB9">
      <w:pPr>
        <w:spacing w:after="0" w:line="240" w:lineRule="auto"/>
        <w:ind w:left="142" w:right="144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 w:rsidR="008D0B6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закрепление</w:t>
      </w:r>
      <w:r w:rsidR="008D0B6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8D0B6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органами</w:t>
      </w:r>
      <w:r w:rsidR="008D0B6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8D0B6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самоуправления;</w:t>
      </w:r>
    </w:p>
    <w:p w:rsidR="000D00A3" w:rsidRDefault="00240A85" w:rsidP="007B2EB9">
      <w:pPr>
        <w:spacing w:after="0" w:line="240" w:lineRule="auto"/>
        <w:ind w:left="142" w:right="144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закрепление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муниципальными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унитарными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предприятиями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учреждениями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хозяйственного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оперативного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управления;</w:t>
      </w:r>
    </w:p>
    <w:p w:rsidR="000D00A3" w:rsidRDefault="00240A85" w:rsidP="007B2EB9">
      <w:pPr>
        <w:spacing w:after="0" w:line="240" w:lineRule="auto"/>
        <w:ind w:left="142" w:right="144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8D0B6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передача</w:t>
      </w:r>
      <w:r w:rsidR="008D0B6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8D0B6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иной</w:t>
      </w:r>
      <w:r w:rsidR="008D0B6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уровень</w:t>
      </w:r>
      <w:r w:rsidR="008D0B6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публичной</w:t>
      </w:r>
      <w:r w:rsidR="008D0B6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собственности;</w:t>
      </w:r>
    </w:p>
    <w:p w:rsidR="00066BA0" w:rsidRDefault="00240A85" w:rsidP="007B2EB9">
      <w:pPr>
        <w:spacing w:after="0" w:line="240" w:lineRule="auto"/>
        <w:ind w:left="142" w:right="144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е)</w:t>
      </w:r>
      <w:r w:rsidR="008D0B6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предоставлению</w:t>
      </w:r>
      <w:r w:rsidR="008D0B6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земельных</w:t>
      </w:r>
      <w:r w:rsidR="008D0B6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участков</w:t>
      </w:r>
      <w:r w:rsidR="008D0B6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8D0B6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D0B6F"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Земельным</w:t>
      </w:r>
      <w:r w:rsidR="008D0B6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>кодексом</w:t>
      </w:r>
      <w:r w:rsidR="008D0B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8D0B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Федерации;</w:t>
      </w:r>
    </w:p>
    <w:p w:rsidR="00240A85" w:rsidRPr="000D00A3" w:rsidRDefault="00240A85" w:rsidP="007B2EB9">
      <w:pPr>
        <w:spacing w:after="0" w:line="240" w:lineRule="auto"/>
        <w:ind w:left="142" w:right="144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ж)</w:t>
      </w:r>
      <w:r w:rsidR="008D0B6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</w:t>
      </w:r>
      <w:r w:rsidR="008D0B6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земельных</w:t>
      </w:r>
      <w:r w:rsidR="008D0B6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участков</w:t>
      </w:r>
      <w:r w:rsidR="008D0B6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8D0B6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D0B6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Земельным</w:t>
      </w:r>
      <w:r w:rsidR="008D0B6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hyperlink r:id="rId5" w:history="1">
        <w:r w:rsidRPr="000D00A3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кодексом</w:t>
        </w:r>
      </w:hyperlink>
      <w:r w:rsidR="008D0B6F"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8D0B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Федерации;</w:t>
      </w:r>
    </w:p>
    <w:p w:rsidR="00240A85" w:rsidRPr="000D00A3" w:rsidRDefault="00240A85" w:rsidP="00545B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8D0B6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приватизация.</w:t>
      </w:r>
    </w:p>
    <w:p w:rsidR="00240A85" w:rsidRPr="000D00A3" w:rsidRDefault="00545BC1" w:rsidP="007B2EB9">
      <w:pPr>
        <w:spacing w:after="0" w:line="240" w:lineRule="auto"/>
        <w:ind w:left="142" w:right="145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эффективности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приватизации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Белояр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осуществляется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показателям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отчетности,</w:t>
      </w:r>
      <w:r w:rsidR="008D0B6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предусмотренной</w:t>
      </w:r>
      <w:r w:rsidR="008D0B6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240A85" w:rsidRP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таблицей</w:t>
      </w:r>
      <w:r w:rsidR="008D0B6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240A85" w:rsidRP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8D0B6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приложения</w:t>
      </w:r>
      <w:r w:rsidR="008D0B6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D0B6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настоящей</w:t>
      </w:r>
      <w:r w:rsidR="008D0B6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методике.</w:t>
      </w:r>
    </w:p>
    <w:p w:rsidR="00066BA0" w:rsidRDefault="00066BA0" w:rsidP="007B2E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066BA0" w:rsidSect="007B2EB9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545BC1" w:rsidRPr="00545BC1" w:rsidRDefault="00545BC1" w:rsidP="00545BC1">
      <w:pPr>
        <w:spacing w:after="0" w:line="240" w:lineRule="auto"/>
        <w:ind w:firstLine="707"/>
        <w:jc w:val="right"/>
        <w:rPr>
          <w:rFonts w:ascii="Arial" w:eastAsia="Times New Roman" w:hAnsi="Arial" w:cs="Arial"/>
          <w:color w:val="000000"/>
          <w:sz w:val="30"/>
          <w:szCs w:val="30"/>
        </w:rPr>
      </w:pP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lastRenderedPageBreak/>
        <w:t>Таблица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1</w:t>
      </w:r>
    </w:p>
    <w:p w:rsidR="00545BC1" w:rsidRPr="00545BC1" w:rsidRDefault="008D0B6F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</w:p>
    <w:p w:rsidR="00545BC1" w:rsidRPr="00545BC1" w:rsidRDefault="00545BC1" w:rsidP="00545BC1">
      <w:pPr>
        <w:spacing w:after="0" w:line="240" w:lineRule="auto"/>
        <w:ind w:firstLine="707"/>
        <w:jc w:val="center"/>
        <w:rPr>
          <w:rFonts w:ascii="Arial" w:eastAsia="Times New Roman" w:hAnsi="Arial" w:cs="Arial"/>
          <w:color w:val="000000"/>
          <w:sz w:val="30"/>
          <w:szCs w:val="30"/>
        </w:rPr>
      </w:pPr>
      <w:bookmarkStart w:id="0" w:name="Par734"/>
      <w:bookmarkEnd w:id="0"/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ФОРМА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ОТЧЕТНОСТИ</w:t>
      </w:r>
    </w:p>
    <w:p w:rsidR="00545BC1" w:rsidRPr="00545BC1" w:rsidRDefault="00545BC1" w:rsidP="00D82561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45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показателям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эффективности</w:t>
      </w:r>
      <w:r w:rsidR="008D0B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передачи</w:t>
      </w:r>
      <w:r w:rsidR="008D0B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r w:rsidR="008D0B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безвозмездной</w:t>
      </w:r>
      <w:r w:rsidR="008D0B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основе</w:t>
      </w:r>
      <w:r w:rsidR="008D0B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объектов</w:t>
      </w:r>
      <w:r w:rsidR="008D0B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муниципального</w:t>
      </w:r>
      <w:r w:rsidR="008D0B6F">
        <w:rPr>
          <w:rFonts w:ascii="Times New Roman" w:eastAsia="Times New Roman" w:hAnsi="Times New Roman" w:cs="Times New Roman"/>
          <w:b/>
          <w:color w:val="000000"/>
          <w:spacing w:val="-67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имущества</w:t>
      </w:r>
      <w:r w:rsidR="008D0B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муниципального</w:t>
      </w:r>
      <w:r w:rsidR="008D0B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образования</w:t>
      </w:r>
      <w:r w:rsidR="008D0B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</w:t>
      </w:r>
      <w:r w:rsidR="008D0B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целях</w:t>
      </w:r>
      <w:r w:rsidR="008D0B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имущественной</w:t>
      </w:r>
      <w:r w:rsidR="008D0B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поддержки</w:t>
      </w:r>
      <w:r w:rsidR="008D0B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некоммерческим</w:t>
      </w:r>
      <w:r w:rsidR="008D0B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организациям</w:t>
      </w:r>
    </w:p>
    <w:p w:rsidR="00545BC1" w:rsidRPr="00545BC1" w:rsidRDefault="008D0B6F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529"/>
        <w:gridCol w:w="1757"/>
        <w:gridCol w:w="1341"/>
        <w:gridCol w:w="1474"/>
        <w:gridCol w:w="20"/>
      </w:tblGrid>
      <w:tr w:rsidR="00545BC1" w:rsidRPr="00545BC1" w:rsidTr="00545BC1">
        <w:tc>
          <w:tcPr>
            <w:tcW w:w="5529" w:type="dxa"/>
            <w:tcBorders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1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________________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20__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г.</w:t>
            </w:r>
          </w:p>
        </w:tc>
        <w:tc>
          <w:tcPr>
            <w:tcW w:w="1757" w:type="dxa"/>
            <w:tcBorders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341" w:type="dxa"/>
            <w:tcBorders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Коды</w:t>
            </w:r>
          </w:p>
        </w:tc>
        <w:tc>
          <w:tcPr>
            <w:tcW w:w="1474" w:type="dxa"/>
            <w:tcBorders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stra Serif" w:eastAsia="Times New Roman" w:hAnsi="Astra Serif" w:cs="Times New Roman"/>
                <w:sz w:val="24"/>
                <w:szCs w:val="24"/>
              </w:rPr>
            </w:pPr>
          </w:p>
        </w:tc>
      </w:tr>
      <w:tr w:rsidR="00545BC1" w:rsidRPr="00545BC1" w:rsidTr="00545BC1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Орган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исполнительной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власти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Российской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Федерации,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субъекта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Российской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Федерации,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орган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местного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самоуправления,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осуществляющий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функции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полномочия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учредителя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Глава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БК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Наименование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бюджета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ППО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hyperlink r:id="rId6" w:history="1">
              <w:r w:rsidRPr="00545BC1">
                <w:rPr>
                  <w:rFonts w:ascii="PT Astra Serif" w:eastAsia="Times New Roman" w:hAnsi="PT Astra Serif" w:cs="Arial"/>
                  <w:color w:val="000000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Периодичность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годовая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Единица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измерения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</w:tbl>
    <w:p w:rsidR="00545BC1" w:rsidRPr="00545BC1" w:rsidRDefault="008D0B6F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24"/>
        <w:gridCol w:w="6917"/>
        <w:gridCol w:w="1697"/>
      </w:tblGrid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№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</w:t>
            </w:r>
            <w:proofErr w:type="spellEnd"/>
            <w:proofErr w:type="gramEnd"/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/</w:t>
            </w:r>
            <w:proofErr w:type="spellStart"/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Параметры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Показатель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эффективности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(баллов)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1.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Количество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нарушений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использования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имущества,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выявленных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за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отчетный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период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результатам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проверки: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а)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нарушения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выявлены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0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нарушения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выявлены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50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2.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Отношение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количества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устраненных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нарушений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к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общему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количеству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нарушений,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выявленных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результатам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проверок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(за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отчетный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период):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а)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от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0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до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75%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(включительно)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0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более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75%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(равно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либо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отсутствие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нарушений)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50</w:t>
            </w:r>
          </w:p>
        </w:tc>
      </w:tr>
      <w:tr w:rsidR="00545BC1" w:rsidRPr="00545BC1" w:rsidTr="00545BC1">
        <w:tc>
          <w:tcPr>
            <w:tcW w:w="75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Максимальное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значение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показателя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эффективности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</w:tr>
    </w:tbl>
    <w:p w:rsidR="00424055" w:rsidRDefault="008D0B6F" w:rsidP="00424055">
      <w:pPr>
        <w:spacing w:after="0" w:line="240" w:lineRule="auto"/>
        <w:ind w:firstLine="707"/>
        <w:jc w:val="both"/>
        <w:rPr>
          <w:rFonts w:ascii="PT Astra Serif" w:eastAsia="Times New Roman" w:hAnsi="PT Astra Serif" w:cs="Arial"/>
          <w:color w:val="000000"/>
          <w:sz w:val="24"/>
          <w:szCs w:val="24"/>
        </w:rPr>
        <w:sectPr w:rsidR="00424055" w:rsidSect="007B2EB9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</w:p>
    <w:p w:rsidR="00545BC1" w:rsidRPr="00545BC1" w:rsidRDefault="00545BC1" w:rsidP="00545BC1">
      <w:pPr>
        <w:spacing w:after="0" w:line="240" w:lineRule="auto"/>
        <w:ind w:firstLine="707"/>
        <w:jc w:val="right"/>
        <w:rPr>
          <w:rFonts w:ascii="Arial" w:eastAsia="Times New Roman" w:hAnsi="Arial" w:cs="Arial"/>
          <w:color w:val="000000"/>
          <w:sz w:val="30"/>
          <w:szCs w:val="30"/>
        </w:rPr>
      </w:pP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lastRenderedPageBreak/>
        <w:t>Таблица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2</w:t>
      </w:r>
    </w:p>
    <w:p w:rsidR="00545BC1" w:rsidRPr="00545BC1" w:rsidRDefault="008D0B6F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</w:p>
    <w:p w:rsidR="00545BC1" w:rsidRPr="00545BC1" w:rsidRDefault="00545BC1" w:rsidP="00545BC1">
      <w:pPr>
        <w:spacing w:after="0" w:line="240" w:lineRule="auto"/>
        <w:ind w:firstLine="707"/>
        <w:jc w:val="center"/>
        <w:rPr>
          <w:rFonts w:ascii="Arial" w:eastAsia="Times New Roman" w:hAnsi="Arial" w:cs="Arial"/>
          <w:color w:val="000000"/>
          <w:sz w:val="30"/>
          <w:szCs w:val="30"/>
        </w:rPr>
      </w:pPr>
      <w:bookmarkStart w:id="1" w:name="Par789"/>
      <w:bookmarkEnd w:id="1"/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ФОРМА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ОТЧЕТНОСТИ</w:t>
      </w:r>
    </w:p>
    <w:p w:rsidR="00545BC1" w:rsidRPr="00545BC1" w:rsidRDefault="00545BC1" w:rsidP="00D82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45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показателям,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характеризующим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эффективность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управления</w:t>
      </w:r>
      <w:r w:rsidR="008D0B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="008D0B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распоряжения</w:t>
      </w:r>
      <w:r w:rsidR="008D0B6F">
        <w:rPr>
          <w:rFonts w:ascii="Times New Roman" w:eastAsia="Times New Roman" w:hAnsi="Times New Roman" w:cs="Times New Roman"/>
          <w:b/>
          <w:color w:val="000000"/>
          <w:spacing w:val="-13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объектами</w:t>
      </w:r>
      <w:r w:rsidR="008D0B6F">
        <w:rPr>
          <w:rFonts w:ascii="Times New Roman" w:eastAsia="Times New Roman" w:hAnsi="Times New Roman" w:cs="Times New Roman"/>
          <w:b/>
          <w:color w:val="000000"/>
          <w:spacing w:val="-12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муниципального</w:t>
      </w:r>
      <w:r w:rsidR="008D0B6F">
        <w:rPr>
          <w:rFonts w:ascii="Times New Roman" w:eastAsia="Times New Roman" w:hAnsi="Times New Roman" w:cs="Times New Roman"/>
          <w:b/>
          <w:color w:val="000000"/>
          <w:spacing w:val="-15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имущества</w:t>
      </w:r>
      <w:r w:rsidR="008D0B6F">
        <w:rPr>
          <w:rFonts w:ascii="Times New Roman" w:eastAsia="Times New Roman" w:hAnsi="Times New Roman" w:cs="Times New Roman"/>
          <w:b/>
          <w:color w:val="000000"/>
          <w:spacing w:val="-12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муниципального</w:t>
      </w:r>
      <w:r w:rsidR="008D0B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образования,</w:t>
      </w:r>
      <w:r w:rsidR="008D0B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которые</w:t>
      </w:r>
      <w:r w:rsidR="008D0B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включены</w:t>
      </w:r>
      <w:r w:rsidR="008D0B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</w:t>
      </w:r>
      <w:r w:rsidR="008D0B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перечни</w:t>
      </w:r>
      <w:r w:rsidR="008D0B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имущества,</w:t>
      </w:r>
      <w:r w:rsidR="008D0B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предоставляемого</w:t>
      </w:r>
      <w:r w:rsidR="008D0B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субъектам</w:t>
      </w:r>
      <w:r w:rsidR="008D0B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малого</w:t>
      </w:r>
      <w:r w:rsidR="008D0B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="008D0B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среднего</w:t>
      </w:r>
      <w:r w:rsidR="008D0B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предпринимательства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79"/>
        <w:gridCol w:w="1757"/>
        <w:gridCol w:w="1341"/>
        <w:gridCol w:w="1474"/>
        <w:gridCol w:w="20"/>
      </w:tblGrid>
      <w:tr w:rsidR="00545BC1" w:rsidRPr="00545BC1" w:rsidTr="00545BC1">
        <w:tc>
          <w:tcPr>
            <w:tcW w:w="4479" w:type="dxa"/>
            <w:tcBorders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1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________________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20__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г.</w:t>
            </w:r>
          </w:p>
        </w:tc>
        <w:tc>
          <w:tcPr>
            <w:tcW w:w="1757" w:type="dxa"/>
            <w:tcBorders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341" w:type="dxa"/>
            <w:tcBorders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Коды</w:t>
            </w:r>
          </w:p>
        </w:tc>
        <w:tc>
          <w:tcPr>
            <w:tcW w:w="1474" w:type="dxa"/>
            <w:tcBorders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stra Serif" w:eastAsia="Times New Roman" w:hAnsi="Astra Serif" w:cs="Times New Roman"/>
                <w:sz w:val="24"/>
                <w:szCs w:val="24"/>
              </w:rPr>
            </w:pPr>
          </w:p>
        </w:tc>
      </w:tr>
      <w:tr w:rsidR="00545BC1" w:rsidRPr="00545BC1" w:rsidTr="00545BC1">
        <w:tc>
          <w:tcPr>
            <w:tcW w:w="4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Орган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местного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самоуправления,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осуществляющий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функции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полномочия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сфере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имущественных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отношений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Глава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БК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4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Наименование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бюджета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ППО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hyperlink r:id="rId7" w:history="1">
              <w:r w:rsidRPr="00545BC1">
                <w:rPr>
                  <w:rFonts w:ascii="PT Astra Serif" w:eastAsia="Times New Roman" w:hAnsi="PT Astra Serif" w:cs="Arial"/>
                  <w:color w:val="000000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4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Периодичность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годовая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4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Единица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измерения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</w:tbl>
    <w:p w:rsidR="00545BC1" w:rsidRPr="00545BC1" w:rsidRDefault="008D0B6F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24"/>
        <w:gridCol w:w="6917"/>
        <w:gridCol w:w="1697"/>
      </w:tblGrid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№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</w:t>
            </w:r>
            <w:proofErr w:type="spellEnd"/>
            <w:proofErr w:type="gramEnd"/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/</w:t>
            </w:r>
            <w:proofErr w:type="spellStart"/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Параметры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Показатель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эффективности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(баллов)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Количество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проведенных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течение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года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торгов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отношении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каждого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объекта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казны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публично-правового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образования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hyperlink r:id="rId8" w:anchor="Par836" w:history="1">
              <w:r w:rsidRPr="00545BC1">
                <w:rPr>
                  <w:rFonts w:ascii="PT Astra Serif" w:eastAsia="Times New Roman" w:hAnsi="PT Astra Serif" w:cs="Arial"/>
                  <w:color w:val="000000"/>
                  <w:sz w:val="24"/>
                  <w:szCs w:val="24"/>
                </w:rPr>
                <w:t>&lt;1&gt;</w:t>
              </w:r>
            </w:hyperlink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: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а)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торги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проводились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0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процедура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была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проведена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признана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несостоявшейся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причине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того,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что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gramStart"/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подана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одна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заявка/подана</w:t>
            </w:r>
            <w:proofErr w:type="gramEnd"/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одна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заявка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50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проведена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состоявшаяся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процедура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торгов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результатам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торгов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заключен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договор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</w:tr>
      <w:tr w:rsidR="00545BC1" w:rsidRPr="00545BC1" w:rsidTr="00545BC1">
        <w:tc>
          <w:tcPr>
            <w:tcW w:w="75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Максимальное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значение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показателя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эффективности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</w:tr>
    </w:tbl>
    <w:p w:rsidR="00545BC1" w:rsidRPr="00545BC1" w:rsidRDefault="008D0B6F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</w:p>
    <w:p w:rsidR="00545BC1" w:rsidRPr="00545BC1" w:rsidRDefault="00545BC1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--------------------------------</w:t>
      </w:r>
    </w:p>
    <w:p w:rsidR="00545BC1" w:rsidRPr="00545BC1" w:rsidRDefault="00545BC1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bookmarkStart w:id="2" w:name="Par836"/>
      <w:bookmarkEnd w:id="2"/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&lt;1&gt;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Совокупное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значение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показателя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эффективности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рассчитывается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методом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среднего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арифметического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(сумма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всех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чисел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множества,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деленная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на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их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количество).</w:t>
      </w:r>
    </w:p>
    <w:p w:rsidR="00424055" w:rsidRDefault="008D0B6F" w:rsidP="00424055">
      <w:pPr>
        <w:spacing w:after="0" w:line="240" w:lineRule="auto"/>
        <w:ind w:firstLine="707"/>
        <w:jc w:val="both"/>
        <w:rPr>
          <w:rFonts w:ascii="PT Astra Serif" w:eastAsia="Times New Roman" w:hAnsi="PT Astra Serif" w:cs="Arial"/>
          <w:color w:val="000000"/>
          <w:sz w:val="24"/>
          <w:szCs w:val="24"/>
        </w:rPr>
        <w:sectPr w:rsidR="00424055" w:rsidSect="007B2EB9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</w:p>
    <w:p w:rsidR="00545BC1" w:rsidRPr="00545BC1" w:rsidRDefault="00545BC1" w:rsidP="00545BC1">
      <w:pPr>
        <w:spacing w:after="0" w:line="240" w:lineRule="auto"/>
        <w:ind w:firstLine="707"/>
        <w:jc w:val="right"/>
        <w:rPr>
          <w:rFonts w:ascii="Arial" w:eastAsia="Times New Roman" w:hAnsi="Arial" w:cs="Arial"/>
          <w:color w:val="000000"/>
          <w:sz w:val="30"/>
          <w:szCs w:val="30"/>
        </w:rPr>
      </w:pP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lastRenderedPageBreak/>
        <w:t>Таблица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3</w:t>
      </w:r>
    </w:p>
    <w:p w:rsidR="00545BC1" w:rsidRPr="00545BC1" w:rsidRDefault="008D0B6F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</w:p>
    <w:p w:rsidR="00545BC1" w:rsidRPr="00545BC1" w:rsidRDefault="00545BC1" w:rsidP="00545BC1">
      <w:pPr>
        <w:spacing w:after="0" w:line="240" w:lineRule="auto"/>
        <w:ind w:firstLine="707"/>
        <w:jc w:val="center"/>
        <w:rPr>
          <w:rFonts w:ascii="Arial" w:eastAsia="Times New Roman" w:hAnsi="Arial" w:cs="Arial"/>
          <w:color w:val="000000"/>
          <w:sz w:val="30"/>
          <w:szCs w:val="30"/>
        </w:rPr>
      </w:pPr>
      <w:bookmarkStart w:id="3" w:name="Par842"/>
      <w:bookmarkEnd w:id="3"/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ФОРМА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ОТЧЕТНОСТИ</w:t>
      </w:r>
    </w:p>
    <w:p w:rsidR="00545BC1" w:rsidRPr="00545BC1" w:rsidRDefault="00545BC1" w:rsidP="00545BC1">
      <w:pPr>
        <w:spacing w:after="0" w:line="240" w:lineRule="auto"/>
        <w:ind w:firstLine="707"/>
        <w:jc w:val="center"/>
        <w:rPr>
          <w:rFonts w:ascii="Arial" w:eastAsia="Times New Roman" w:hAnsi="Arial" w:cs="Arial"/>
          <w:color w:val="000000"/>
          <w:sz w:val="30"/>
          <w:szCs w:val="30"/>
        </w:rPr>
      </w:pP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по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показателям,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характеризующим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эффективность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управления</w:t>
      </w:r>
    </w:p>
    <w:p w:rsidR="00545BC1" w:rsidRPr="00545BC1" w:rsidRDefault="00545BC1" w:rsidP="00545BC1">
      <w:pPr>
        <w:spacing w:after="0" w:line="240" w:lineRule="auto"/>
        <w:ind w:firstLine="707"/>
        <w:jc w:val="center"/>
        <w:rPr>
          <w:rFonts w:ascii="Arial" w:eastAsia="Times New Roman" w:hAnsi="Arial" w:cs="Arial"/>
          <w:color w:val="000000"/>
          <w:sz w:val="30"/>
          <w:szCs w:val="30"/>
        </w:rPr>
      </w:pP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и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распоряжения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земельными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участками</w:t>
      </w:r>
    </w:p>
    <w:p w:rsidR="00545BC1" w:rsidRPr="00545BC1" w:rsidRDefault="008D0B6F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79"/>
        <w:gridCol w:w="1757"/>
        <w:gridCol w:w="1341"/>
        <w:gridCol w:w="1474"/>
        <w:gridCol w:w="20"/>
      </w:tblGrid>
      <w:tr w:rsidR="00545BC1" w:rsidRPr="00545BC1" w:rsidTr="00545BC1">
        <w:tc>
          <w:tcPr>
            <w:tcW w:w="4479" w:type="dxa"/>
            <w:tcBorders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1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________________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20__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г.</w:t>
            </w:r>
          </w:p>
        </w:tc>
        <w:tc>
          <w:tcPr>
            <w:tcW w:w="1757" w:type="dxa"/>
            <w:tcBorders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341" w:type="dxa"/>
            <w:tcBorders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Коды</w:t>
            </w:r>
          </w:p>
        </w:tc>
        <w:tc>
          <w:tcPr>
            <w:tcW w:w="1474" w:type="dxa"/>
            <w:tcBorders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stra Serif" w:eastAsia="Times New Roman" w:hAnsi="Astra Serif" w:cs="Times New Roman"/>
                <w:sz w:val="24"/>
                <w:szCs w:val="24"/>
              </w:rPr>
            </w:pPr>
          </w:p>
        </w:tc>
      </w:tr>
      <w:tr w:rsidR="00545BC1" w:rsidRPr="00545BC1" w:rsidTr="00545BC1">
        <w:tc>
          <w:tcPr>
            <w:tcW w:w="4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Орган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местного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самоуправления,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осуществляющий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функции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сфере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имущественных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отношений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Глава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БК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4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Наименование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бюджета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ППО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hyperlink r:id="rId9" w:history="1">
              <w:r w:rsidRPr="00545BC1">
                <w:rPr>
                  <w:rFonts w:ascii="PT Astra Serif" w:eastAsia="Times New Roman" w:hAnsi="PT Astra Serif" w:cs="Arial"/>
                  <w:color w:val="000000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4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Периодичность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годовая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4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Единица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измерения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</w:tbl>
    <w:p w:rsidR="00545BC1" w:rsidRPr="00545BC1" w:rsidRDefault="008D0B6F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24"/>
        <w:gridCol w:w="6917"/>
        <w:gridCol w:w="1697"/>
      </w:tblGrid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№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</w:t>
            </w:r>
            <w:proofErr w:type="spellEnd"/>
            <w:proofErr w:type="gramEnd"/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/</w:t>
            </w:r>
            <w:proofErr w:type="spellStart"/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Параметры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Показатель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эффективности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(баллов)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1.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Процент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сокращения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площади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земельных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участков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казны,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вовлеченных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хозяйственный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оборот,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отношению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к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площади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земельных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участков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казны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20__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году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(за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исключением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земельных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участков,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изъятых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из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оборота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ограниченных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обороте)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hyperlink r:id="rId10" w:anchor="Par893" w:history="1">
              <w:r w:rsidRPr="00545BC1">
                <w:rPr>
                  <w:rFonts w:ascii="PT Astra Serif" w:eastAsia="Times New Roman" w:hAnsi="PT Astra Serif" w:cs="Arial"/>
                  <w:color w:val="000000"/>
                  <w:sz w:val="24"/>
                  <w:szCs w:val="24"/>
                </w:rPr>
                <w:t>&lt;2&gt;</w:t>
              </w:r>
            </w:hyperlink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: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а)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плановые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показатели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достигнуты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0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плановые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показатели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достигнуты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50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2.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Площадь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земельных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участков,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находящихся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государственной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(муниципальной)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собственности,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отношении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которых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сформированы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уточнены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границы,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также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внесены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сведения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Единый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государственный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реестр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недвижимости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hyperlink r:id="rId11" w:anchor="Par893" w:history="1">
              <w:r w:rsidRPr="00545BC1">
                <w:rPr>
                  <w:rFonts w:ascii="PT Astra Serif" w:eastAsia="Times New Roman" w:hAnsi="PT Astra Serif" w:cs="Arial"/>
                  <w:color w:val="000000"/>
                  <w:sz w:val="24"/>
                  <w:szCs w:val="24"/>
                </w:rPr>
                <w:t>&lt;2&gt;</w:t>
              </w:r>
            </w:hyperlink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(га):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а)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плановые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показатели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достигнуты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0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плановые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показатели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достигнуты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50</w:t>
            </w:r>
          </w:p>
        </w:tc>
      </w:tr>
      <w:tr w:rsidR="00545BC1" w:rsidRPr="00545BC1" w:rsidTr="00545BC1">
        <w:tc>
          <w:tcPr>
            <w:tcW w:w="75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Максимальное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значение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показателя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эффективности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</w:tr>
    </w:tbl>
    <w:p w:rsidR="00545BC1" w:rsidRPr="00545BC1" w:rsidRDefault="008D0B6F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</w:p>
    <w:p w:rsidR="00545BC1" w:rsidRPr="00545BC1" w:rsidRDefault="00545BC1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--------------------------------</w:t>
      </w:r>
    </w:p>
    <w:p w:rsidR="00545BC1" w:rsidRPr="00545BC1" w:rsidRDefault="00545BC1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bookmarkStart w:id="4" w:name="Par892"/>
      <w:bookmarkStart w:id="5" w:name="Par893"/>
      <w:bookmarkEnd w:id="4"/>
      <w:bookmarkEnd w:id="5"/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&lt;2&gt;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Органам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местного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самоуправления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рекомендуется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установить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значение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показателя.</w:t>
      </w:r>
    </w:p>
    <w:p w:rsidR="00424055" w:rsidRDefault="008D0B6F" w:rsidP="00545BC1">
      <w:pPr>
        <w:spacing w:after="0" w:line="240" w:lineRule="auto"/>
        <w:ind w:firstLine="707"/>
        <w:jc w:val="both"/>
        <w:rPr>
          <w:rFonts w:ascii="PT Astra Serif" w:eastAsia="Times New Roman" w:hAnsi="PT Astra Serif" w:cs="Arial"/>
          <w:color w:val="000000"/>
          <w:sz w:val="24"/>
          <w:szCs w:val="24"/>
        </w:rPr>
        <w:sectPr w:rsidR="00424055" w:rsidSect="007B2EB9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</w:p>
    <w:p w:rsidR="00545BC1" w:rsidRPr="00545BC1" w:rsidRDefault="00545BC1" w:rsidP="00545BC1">
      <w:pPr>
        <w:spacing w:after="0" w:line="240" w:lineRule="auto"/>
        <w:ind w:firstLine="707"/>
        <w:jc w:val="right"/>
        <w:rPr>
          <w:rFonts w:ascii="Arial" w:eastAsia="Times New Roman" w:hAnsi="Arial" w:cs="Arial"/>
          <w:color w:val="000000"/>
          <w:sz w:val="30"/>
          <w:szCs w:val="30"/>
        </w:rPr>
      </w:pP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lastRenderedPageBreak/>
        <w:t>Таблица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4</w:t>
      </w:r>
    </w:p>
    <w:p w:rsidR="00545BC1" w:rsidRPr="00545BC1" w:rsidRDefault="008D0B6F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</w:p>
    <w:p w:rsidR="00545BC1" w:rsidRPr="00545BC1" w:rsidRDefault="00545BC1" w:rsidP="00545BC1">
      <w:pPr>
        <w:spacing w:after="0" w:line="240" w:lineRule="auto"/>
        <w:ind w:firstLine="707"/>
        <w:jc w:val="center"/>
        <w:rPr>
          <w:rFonts w:ascii="Arial" w:eastAsia="Times New Roman" w:hAnsi="Arial" w:cs="Arial"/>
          <w:color w:val="000000"/>
          <w:sz w:val="30"/>
          <w:szCs w:val="30"/>
        </w:rPr>
      </w:pPr>
      <w:bookmarkStart w:id="6" w:name="Par899"/>
      <w:bookmarkEnd w:id="6"/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ФОРМА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ОТЧЕТНОСТИ</w:t>
      </w:r>
    </w:p>
    <w:p w:rsidR="00545BC1" w:rsidRPr="00545BC1" w:rsidRDefault="00545BC1" w:rsidP="008D0B6F">
      <w:pPr>
        <w:spacing w:after="0" w:line="240" w:lineRule="auto"/>
        <w:ind w:firstLine="707"/>
        <w:jc w:val="center"/>
        <w:rPr>
          <w:rFonts w:ascii="Arial" w:eastAsia="Times New Roman" w:hAnsi="Arial" w:cs="Arial"/>
          <w:color w:val="000000"/>
          <w:sz w:val="30"/>
          <w:szCs w:val="30"/>
        </w:rPr>
      </w:pP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по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показателям,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характеризующим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эффективность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приватизации</w:t>
      </w:r>
      <w:r w:rsidR="008D0B6F">
        <w:rPr>
          <w:rFonts w:ascii="Arial" w:eastAsia="Times New Roman" w:hAnsi="Arial" w:cs="Arial"/>
          <w:color w:val="000000"/>
          <w:sz w:val="30"/>
          <w:szCs w:val="30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объектов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муниципального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имущества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казны</w:t>
      </w:r>
    </w:p>
    <w:p w:rsidR="00545BC1" w:rsidRPr="00545BC1" w:rsidRDefault="008D0B6F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70"/>
        <w:gridCol w:w="1189"/>
        <w:gridCol w:w="1474"/>
        <w:gridCol w:w="654"/>
        <w:gridCol w:w="20"/>
      </w:tblGrid>
      <w:tr w:rsidR="00545BC1" w:rsidRPr="00545BC1" w:rsidTr="00545BC1">
        <w:tc>
          <w:tcPr>
            <w:tcW w:w="5670" w:type="dxa"/>
            <w:tcBorders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1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________________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20__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г.</w:t>
            </w:r>
          </w:p>
        </w:tc>
        <w:tc>
          <w:tcPr>
            <w:tcW w:w="1189" w:type="dxa"/>
            <w:tcBorders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474" w:type="dxa"/>
            <w:tcBorders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Коды</w:t>
            </w:r>
          </w:p>
        </w:tc>
        <w:tc>
          <w:tcPr>
            <w:tcW w:w="654" w:type="dxa"/>
            <w:tcBorders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stra Serif" w:eastAsia="Times New Roman" w:hAnsi="Astra Serif" w:cs="Times New Roman"/>
                <w:sz w:val="24"/>
                <w:szCs w:val="24"/>
              </w:rPr>
            </w:pPr>
          </w:p>
        </w:tc>
      </w:tr>
      <w:tr w:rsidR="00545BC1" w:rsidRPr="00545BC1" w:rsidTr="00545BC1"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Орган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местного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самоуправления,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осуществляющий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функции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полномочия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сфере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имущественных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отношений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Глава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БК</w:t>
            </w:r>
          </w:p>
        </w:tc>
        <w:tc>
          <w:tcPr>
            <w:tcW w:w="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Наименование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бюджета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ППО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hyperlink r:id="rId12" w:history="1">
              <w:r w:rsidRPr="00545BC1">
                <w:rPr>
                  <w:rFonts w:ascii="PT Astra Serif" w:eastAsia="Times New Roman" w:hAnsi="PT Astra Serif" w:cs="Arial"/>
                  <w:color w:val="000000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Периодичность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годовая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Единица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измерения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</w:tbl>
    <w:p w:rsidR="00545BC1" w:rsidRPr="00545BC1" w:rsidRDefault="008D0B6F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24"/>
        <w:gridCol w:w="6917"/>
        <w:gridCol w:w="1697"/>
      </w:tblGrid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№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</w:t>
            </w:r>
            <w:proofErr w:type="spellEnd"/>
            <w:proofErr w:type="gramEnd"/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/</w:t>
            </w:r>
            <w:proofErr w:type="spellStart"/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Параметры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Показатели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эффективности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(баллов)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1.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Доля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продаж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пакетов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акций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акционерных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обществ,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подлежащих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продаже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соответствии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прогнозным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планом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(программой)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приватизации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hyperlink r:id="rId13" w:anchor="Par949" w:history="1">
              <w:r w:rsidRPr="00545BC1">
                <w:rPr>
                  <w:rFonts w:ascii="PT Astra Serif" w:eastAsia="Times New Roman" w:hAnsi="PT Astra Serif" w:cs="Arial"/>
                  <w:color w:val="000000"/>
                  <w:sz w:val="24"/>
                  <w:szCs w:val="24"/>
                </w:rPr>
                <w:t>&lt;1&gt;</w:t>
              </w:r>
            </w:hyperlink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: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а)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плановые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показатели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достигнуты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0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плановые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показатели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достигнуты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50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2.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Доля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продаж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объектов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имущества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казны,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подлежащих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продаже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соответствии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прогнозным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планом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(программой)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приватизации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(за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исключением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пакетов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акций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акционерных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обществ)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hyperlink r:id="rId14" w:anchor="Par949" w:history="1">
              <w:r w:rsidRPr="00545BC1">
                <w:rPr>
                  <w:rFonts w:ascii="PT Astra Serif" w:eastAsia="Times New Roman" w:hAnsi="PT Astra Serif" w:cs="Arial"/>
                  <w:color w:val="000000"/>
                  <w:sz w:val="24"/>
                  <w:szCs w:val="24"/>
                </w:rPr>
                <w:t>&lt;1&gt;</w:t>
              </w:r>
            </w:hyperlink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: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а)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плановые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показатели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достигнуты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0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плановые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показатели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достигнуты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50</w:t>
            </w:r>
          </w:p>
        </w:tc>
      </w:tr>
      <w:tr w:rsidR="00545BC1" w:rsidRPr="00545BC1" w:rsidTr="00545BC1">
        <w:tc>
          <w:tcPr>
            <w:tcW w:w="75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Максимальное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значение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показателя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эффективности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</w:tr>
    </w:tbl>
    <w:p w:rsidR="00545BC1" w:rsidRPr="00545BC1" w:rsidRDefault="008D0B6F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</w:p>
    <w:p w:rsidR="00545BC1" w:rsidRPr="00545BC1" w:rsidRDefault="00545BC1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--------------------------------</w:t>
      </w:r>
    </w:p>
    <w:p w:rsidR="00545BC1" w:rsidRPr="00545BC1" w:rsidRDefault="00545BC1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bookmarkStart w:id="7" w:name="Par949"/>
      <w:bookmarkEnd w:id="7"/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&lt;1&gt;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Органам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местного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самоуправления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рекомендуется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установить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значение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показателя.</w:t>
      </w:r>
    </w:p>
    <w:p w:rsidR="00710B34" w:rsidRPr="007B2EB9" w:rsidRDefault="00710B34" w:rsidP="00545BC1">
      <w:pPr>
        <w:spacing w:after="0" w:line="240" w:lineRule="auto"/>
        <w:ind w:right="143" w:firstLine="707"/>
        <w:jc w:val="right"/>
        <w:rPr>
          <w:rFonts w:ascii="PT Astra Serif" w:eastAsia="Times New Roman" w:hAnsi="PT Astra Serif" w:cs="Times New Roman"/>
          <w:color w:val="000000"/>
          <w:sz w:val="16"/>
          <w:szCs w:val="16"/>
        </w:rPr>
      </w:pPr>
    </w:p>
    <w:sectPr w:rsidR="00710B34" w:rsidRPr="007B2EB9" w:rsidSect="007B2EB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40A85"/>
    <w:rsid w:val="00066BA0"/>
    <w:rsid w:val="000D00A3"/>
    <w:rsid w:val="002132A0"/>
    <w:rsid w:val="00240A85"/>
    <w:rsid w:val="003A6A02"/>
    <w:rsid w:val="00424055"/>
    <w:rsid w:val="004C349C"/>
    <w:rsid w:val="00545BC1"/>
    <w:rsid w:val="00562132"/>
    <w:rsid w:val="00710B34"/>
    <w:rsid w:val="007B2EB9"/>
    <w:rsid w:val="008D0B6F"/>
    <w:rsid w:val="00976778"/>
    <w:rsid w:val="00980147"/>
    <w:rsid w:val="00D41F40"/>
    <w:rsid w:val="00D82561"/>
    <w:rsid w:val="00F32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1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0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">
    <w:name w:val="bodytext"/>
    <w:basedOn w:val="a"/>
    <w:rsid w:val="00240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00">
    <w:name w:val="heading100"/>
    <w:basedOn w:val="a"/>
    <w:rsid w:val="00240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Нижний колонтитул1"/>
    <w:basedOn w:val="a"/>
    <w:rsid w:val="00240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Верхний колонтитул1"/>
    <w:basedOn w:val="a"/>
    <w:rsid w:val="00240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40A8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40A85"/>
    <w:rPr>
      <w:color w:val="800080"/>
      <w:u w:val="single"/>
    </w:rPr>
  </w:style>
  <w:style w:type="character" w:customStyle="1" w:styleId="hyperlink">
    <w:name w:val="hyperlink"/>
    <w:basedOn w:val="a0"/>
    <w:rsid w:val="00240A85"/>
  </w:style>
  <w:style w:type="paragraph" w:customStyle="1" w:styleId="listparagraph">
    <w:name w:val="listparagraph"/>
    <w:basedOn w:val="a"/>
    <w:rsid w:val="00240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paragraph"/>
    <w:basedOn w:val="a"/>
    <w:rsid w:val="00240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11"/>
    <w:basedOn w:val="a"/>
    <w:rsid w:val="00240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basedOn w:val="a"/>
    <w:rsid w:val="00545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qFormat/>
    <w:rsid w:val="00D41F40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2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portal.html" TargetMode="External"/><Relationship Id="rId13" Type="http://schemas.openxmlformats.org/officeDocument/2006/relationships/hyperlink" Target="https://pravo-search.minjust.ru/bigs/portal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nla-service.scli.ru:8080/rnla-links/ws/content/act/" TargetMode="External"/><Relationship Id="rId12" Type="http://schemas.openxmlformats.org/officeDocument/2006/relationships/hyperlink" Target="http://rnla-service.scli.ru:8080/rnla-links/ws/content/act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rnla-service.scli.ru:8080/rnla-links/ws/content/act/" TargetMode="External"/><Relationship Id="rId11" Type="http://schemas.openxmlformats.org/officeDocument/2006/relationships/hyperlink" Target="https://pravo-search.minjust.ru/bigs/portal.html" TargetMode="External"/><Relationship Id="rId5" Type="http://schemas.openxmlformats.org/officeDocument/2006/relationships/hyperlink" Target="http://rnla-service.scli.ru:8080/rnla-links/ws/content/act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pravo-search.minjust.ru/bigs/portal.html" TargetMode="External"/><Relationship Id="rId4" Type="http://schemas.openxmlformats.org/officeDocument/2006/relationships/hyperlink" Target="http://www.admnburasy.ru/" TargetMode="External"/><Relationship Id="rId9" Type="http://schemas.openxmlformats.org/officeDocument/2006/relationships/hyperlink" Target="http://rnla-service.scli.ru:8080/rnla-links/ws/content/act/" TargetMode="External"/><Relationship Id="rId14" Type="http://schemas.openxmlformats.org/officeDocument/2006/relationships/hyperlink" Target="https://pravo-search.minjust.ru/bigs/portal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1821</Words>
  <Characters>10383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2023-06-09T05:05:00Z</cp:lastPrinted>
  <dcterms:created xsi:type="dcterms:W3CDTF">2023-06-05T06:18:00Z</dcterms:created>
  <dcterms:modified xsi:type="dcterms:W3CDTF">2023-06-09T05:05:00Z</dcterms:modified>
</cp:coreProperties>
</file>